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/>
        <w:snapToGrid/>
        <w:spacing w:after="0"/>
        <w:rPr>
          <w:rFonts w:ascii="黑体" w:hAnsi="黑体" w:eastAsia="黑体" w:cs="宋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auto"/>
          <w:sz w:val="28"/>
          <w:szCs w:val="28"/>
        </w:rPr>
        <w:t>附件</w:t>
      </w:r>
      <w:r>
        <w:rPr>
          <w:rFonts w:hint="eastAsia" w:ascii="黑体" w:hAnsi="黑体" w:eastAsia="黑体" w:cs="宋体"/>
          <w:color w:val="auto"/>
          <w:sz w:val="28"/>
          <w:szCs w:val="28"/>
          <w:lang w:val="en-US" w:eastAsia="zh-CN"/>
        </w:rPr>
        <w:t>2</w:t>
      </w:r>
    </w:p>
    <w:p>
      <w:pPr>
        <w:adjustRightInd/>
        <w:snapToGrid/>
        <w:spacing w:after="0"/>
        <w:ind w:firstLine="2880" w:firstLineChars="800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t>2017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年食品安全监督抽检合格样品信息（第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1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6期）</w:t>
      </w:r>
    </w:p>
    <w:tbl>
      <w:tblPr>
        <w:tblStyle w:val="7"/>
        <w:tblpPr w:leftFromText="180" w:rightFromText="180" w:vertAnchor="text" w:tblpY="1"/>
        <w:tblOverlap w:val="never"/>
        <w:tblW w:w="14123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080"/>
        <w:gridCol w:w="1295"/>
        <w:gridCol w:w="1080"/>
        <w:gridCol w:w="2243"/>
        <w:gridCol w:w="2010"/>
        <w:gridCol w:w="3270"/>
        <w:gridCol w:w="19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样品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名称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生产日期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商标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被抽检单位名称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标示生产单位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检测项目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  <w:t>承检机构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土豆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永州步步高商业连锁有限责任公司舜德分公司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对硫磷 甲胺磷 氧乐果 硫丹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精品芽白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永州步步高商业连锁有限责任公司徐家井步步高超市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氟虫腈 阿维菌素 氧乐果 克百威 甲基异柳磷 甲基对硫磷 甲胺磷 毒死蜱 啶虫脒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3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西红柿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永州市建都超市有限责任公司河东店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甲氨基阿维菌素苯甲酸盐 氯氟氰菊酯和高效氯氟氰菊酯 毒死蜱 氧乐果 苯醚甲环唑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新鲜五花肉（猪肉）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永州市冷水滩区世纪联华超市有限公司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克伦特罗 沙丁胺醇 莱克多巴胺 恩诺沙星(以恩诺沙星与环丙沙星之和计) 达氟沙星 呋喃唑酮代谢物 呋喃它酮代谢物 呋喃西林代谢物 呋喃妥因代谢物 氯霉素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5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草鱼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永州市冷水滩区家和兴超市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孔雀石绿 呋喃唑酮代谢物 呋喃它酮代谢物 呋喃西林代谢物 呋喃妥因代谢物 恩诺沙星(以恩诺沙星与环丙沙星之和计) 氯霉素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6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鲫鱼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湖南环兴万联百货有限公司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孔雀石绿 呋喃唑酮代谢物 呋喃它酮代谢物 呋喃西林代谢物 呋喃妥因代谢物 恩诺沙星(以恩诺沙星与环丙沙星之和计) 氯霉素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7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花甲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湖南环兴万联百货有限公司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氯霉素 孔雀石绿 呋喃唑酮代谢物 呋喃它酮代谢物 呋喃西林代谢物 呋喃妥因代谢物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8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鳊鱼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湖南环兴万联百货有限公司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氯霉素 孔雀石绿 呋喃唑酮代谢物 呋喃它酮代谢物 呋喃西林代谢物 呋喃妥因代谢物 恩诺沙星(以恩诺沙星与环丙沙星之和计)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9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牛肉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湖南环兴万联百货有限公司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克伦特罗 沙丁胺醇 莱克多巴胺 氯霉素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10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韭菜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湖南环兴万联百货有限公司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氧乐果 克百威 毒死蜱 甲拌磷 腐霉利 多菌灵 氯氰菊酯和高效氯氰菊酯 甲胺磷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11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草鱼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永州市建都超市有限责任公司二分店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氯霉素 孔雀石绿 呋喃唑酮代谢物 呋喃它酮代谢物 呋喃西林代谢物 呋喃妥因代谢物 恩诺沙星(以恩诺沙星与环丙沙星之和计)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12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鲫鱼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永州市建都超市有限责任公司二分店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氯霉素 孔雀石绿 呋喃唑酮代谢物 呋喃它酮代谢物 呋喃西林代谢物 呋喃妥因代谢物 恩诺沙星(以恩诺沙星与环丙沙星之和计)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13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牛肉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永州市建都超市有限责任公司二分店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克伦特罗 沙丁胺醇 莱克多巴胺 氯霉素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鲶鱼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零陵区山水百货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孔雀石绿 氟苯尼考 呋喃唑酮代谢物 呋喃它酮代谢物 呋喃西林代谢物 呋喃妥因代谢物 恩诺沙星(以恩诺沙星与环丙沙星之和计) 氯霉素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15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雄鱼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零陵区山水百货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孔雀石绿 氟苯尼考 呋喃唑酮代谢物 呋喃它酮代谢物 呋喃西林代谢物 呋喃妥因代谢物 恩诺沙星(以恩诺沙星与环丙沙星之和计) 氯霉素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16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鳊鱼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永州市零陵区仟家超市零陵店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孔雀石绿 氟苯尼考 呋喃唑酮代谢物 呋喃它酮代谢物 呋喃西林代谢物 呋喃妥因代谢物 恩诺沙星(以恩诺沙星与环丙沙星之和计) 氯霉素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17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农家鸡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永州市建都超市有限责任公司二分店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恩诺沙星(以恩诺沙星与环丙沙星之和计) 达氟沙星 呋喃唑酮代谢物 呋喃它酮代谢物 呋喃西林代谢物 呋喃妥因代谢物 氯霉素 沙拉沙星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18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水晶巷酱板鸭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2017-07-20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名泉水晶巷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永州市零陵区水晶巷酱板鸭食品厂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永州市零陵区水晶巷酱板鸭食品厂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</w:rPr>
              <w:t>亚硝酸盐(以亚硝酸钠计) 山梨酸及其钾盐(以山梨酸计) 苯甲酸及其钠盐(以苯甲酸计) 胭脂红 菌落总数 大肠菌群 沙门氏菌 脱氢乙酸及其钠盐(以脱氢乙酸计)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19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早餐饼干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2017-05-17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嘉士利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永州市冷水滩区家和兴超市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广东嘉士利食品集团有限公司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酸价（以脂肪计） 过氧化值（以脂肪计） 铅（以Pb计） 糖精钠(以糖精计） 甜蜜素（以环己基氨基磺酸计） 二氧化硫残留量 铝的残留量（干样品，以Al计） 菌落总数 大肠菌群 霉菌 苯甲酸及其钠盐（以苯甲酸计） 山梨酸及其钾盐（以山梨酸计）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20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波士顿夹心饼干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2017-06-01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闽乡缘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零陵区山水百货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商丘市闽乡缘食品有限公司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酸价（以脂肪计） 过氧化值（以脂肪计） 铅（以Pb计） 糖精钠(以糖精计） 甜蜜素（以环己基氨基磺酸计） 二氧化硫残留量 铝的残留量（干样品，以Al计） 菌落总数 大肠菌群 霉菌 苯甲酸及其钠盐（以苯甲酸计） 山梨酸及其钾盐（以山梨酸计）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香葱梳打发酵饼干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2017-06-21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通达福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零陵区山水百货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龙海市黎明食品有限公司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酸价（以脂肪计） 过氧化值（以脂肪计） 铅（以Pb计） 糖精钠(以糖精计） 甜蜜素（以环己基氨基磺酸计） 二氧化硫残留量 铝的残留量（干样品，以Al计） 菌落总数 大肠菌群 霉菌 苯甲酸及其钠盐（以苯甲酸计） 山梨酸及其钾盐（以山梨酸计）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22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野山椒腐乳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2017-07-04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瑶妹子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永州市瑶妹子食品有限公司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永州市瑶妹子食品有限公司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山梨酸及其钾盐 苯甲酸及其钠盐 脱氢乙酸及其钠盐（以脱氢乙酸计） 黄曲霉毒素B1 大肠菌群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23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林之神纯茶油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right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2017/3/1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林之神纯茶油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湖南林之神林韵油茶科技发展有限公司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湖南林之神林韵油茶科技发展有限公司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酸值 过氧化值 溶剂残留量 黄曲霉毒素B1 苯并[a]芘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4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贤嫂馋嘴鱼（酱香味）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firstLine="105" w:firstLineChars="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2017-6-5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贤嫂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湖南盛农农业特色食品有限公司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湖南盛农农业特色食品有限公司（受委托商）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铅（以Pb计） 镉（以Cd计） 无机砷（以As计） 甲基汞（以Hg计） 山梨酸及其钾盐(以山梨酸计) 苯甲酸及其钠盐(以苯甲酸计)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25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香辣鱼仔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2017-04-20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南有新田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湖南万家鹅业发展有限公司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湖南万家鹅业发展有限公司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铅（以Pb计） 镉（以Cd计） 无机砷（以As计） 甲基汞（以Hg计） 山梨酸及其钾盐(以山梨酸计) 苯甲酸及其钠盐(以苯甲酸计)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26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烧烤鱼仔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2017-04-15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南有新田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湖南万家鹅业发展有限公司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湖南万家鹅业发展有限公司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铅（以Pb计） 镉（以Cd计） 无机砷（以As计） 甲基汞（以Hg计） 山梨酸及其钾盐(以山梨酸计) 苯甲酸及其钠盐(以苯甲酸计)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27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鲜味鱼霸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2017-05-20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金波湖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湖南万家鹅业发展有限公司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湖南万家鹅业发展有限公司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铅（以Pb计） 镉（以Cd计） 无机砷（以As计） 甲基汞（以Hg计） 山梨酸及其钾盐(以山梨酸计) 苯甲酸及其钠盐(以苯甲酸计)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28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农村山泉饮用纯净水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2017-08-07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永州市农村山泉水厂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永州市农村山泉水厂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余氯(游离氯） 铜绿假单胞菌 耗氧量（以O₂计） 亚硝酸盐（以NO₂⁻计） 大肠菌群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29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清风泉包装饮用水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2017-08-08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祁阳县清风泉纯净水厂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祁阳县清风泉纯净水厂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溴酸盐 大肠菌群 铜绿假单胞菌 耗氧量（以O₂计） 亚硝酸盐（以NO₂⁻计） 余氯(游离氯）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8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30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牛奶曲奇（江华妙角士）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2017-06-20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FF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江华瑶族自治县妙角士西饼屋长征店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江华妙角士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酸价（以脂肪计） 过氧化值（以脂肪计） 铅（以Pb计） 糖精钠(以糖精计） 甜蜜素（以环己基氨基磺酸计） 二氧化硫残留量 铝的残留量（干样品，以Al计） 菌落总数 大肠菌群 霉菌 苯甲酸及其钠盐（以苯甲酸计） 山梨酸及其钾盐（以山梨酸计）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31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香满园菜籽香型食用调和油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2017-01-15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永州市建都超市有限责任公司二分店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益海嘉里（岳阳）粮油工业有限公司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酸价（KOH） 过氧化值 溶剂残留量 苯并（а）芘 黄曲霉毒素B1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24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32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大白菜</w:t>
            </w:r>
          </w:p>
        </w:tc>
        <w:tc>
          <w:tcPr>
            <w:tcW w:w="129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2017/5/23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永州市零陵区仟家超市零陵店</w:t>
            </w:r>
          </w:p>
        </w:tc>
        <w:tc>
          <w:tcPr>
            <w:tcW w:w="201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/</w:t>
            </w:r>
          </w:p>
        </w:tc>
        <w:tc>
          <w:tcPr>
            <w:tcW w:w="327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-110" w:leftChars="-50" w:right="-110" w:rightChars="-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氟虫腈 阿维菌素 氧乐果 克百威 甲基异柳磷 甲基对硫磷 甲胺磷 毒死蜱 啶虫脒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永州市食品质量安全监督检验中心</w:t>
            </w:r>
          </w:p>
        </w:tc>
      </w:tr>
    </w:tbl>
    <w:p>
      <w:pPr>
        <w:rPr>
          <w:rFonts w:ascii="仿宋_GB2312" w:hAnsi="仿宋_GB2312" w:eastAsia="仿宋_GB2312" w:cs="仿宋_GB2312"/>
          <w:sz w:val="24"/>
          <w:szCs w:val="24"/>
        </w:rPr>
      </w:pPr>
    </w:p>
    <w:sectPr>
      <w:pgSz w:w="16838" w:h="11906" w:orient="landscape"/>
      <w:pgMar w:top="1797" w:right="1440" w:bottom="1797" w:left="1440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华文中宋">
    <w:panose1 w:val="02010600040101010101"/>
    <w:charset w:val="86"/>
    <w:family w:val="roman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72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0015CD"/>
    <w:rsid w:val="0000366D"/>
    <w:rsid w:val="00023CE4"/>
    <w:rsid w:val="00050700"/>
    <w:rsid w:val="00081B8A"/>
    <w:rsid w:val="000A0864"/>
    <w:rsid w:val="000A723D"/>
    <w:rsid w:val="000C3254"/>
    <w:rsid w:val="000D4E37"/>
    <w:rsid w:val="000E5EE0"/>
    <w:rsid w:val="000E759F"/>
    <w:rsid w:val="000E76A0"/>
    <w:rsid w:val="000F367D"/>
    <w:rsid w:val="000F5EB3"/>
    <w:rsid w:val="000F6607"/>
    <w:rsid w:val="001135B5"/>
    <w:rsid w:val="001237A9"/>
    <w:rsid w:val="00136FE0"/>
    <w:rsid w:val="001465D2"/>
    <w:rsid w:val="00181EEA"/>
    <w:rsid w:val="00185E24"/>
    <w:rsid w:val="001A1799"/>
    <w:rsid w:val="001B3C33"/>
    <w:rsid w:val="001B6A91"/>
    <w:rsid w:val="001C7764"/>
    <w:rsid w:val="001D6C15"/>
    <w:rsid w:val="001E42F6"/>
    <w:rsid w:val="001F47A7"/>
    <w:rsid w:val="00211557"/>
    <w:rsid w:val="00213971"/>
    <w:rsid w:val="0024360A"/>
    <w:rsid w:val="00261D3C"/>
    <w:rsid w:val="002714E7"/>
    <w:rsid w:val="00273D5E"/>
    <w:rsid w:val="00276D27"/>
    <w:rsid w:val="00282804"/>
    <w:rsid w:val="00295A68"/>
    <w:rsid w:val="002A7485"/>
    <w:rsid w:val="002B065C"/>
    <w:rsid w:val="002B09CF"/>
    <w:rsid w:val="002C46C5"/>
    <w:rsid w:val="002E70C9"/>
    <w:rsid w:val="002E7B72"/>
    <w:rsid w:val="002F2631"/>
    <w:rsid w:val="0030052B"/>
    <w:rsid w:val="00303E47"/>
    <w:rsid w:val="003225BC"/>
    <w:rsid w:val="00323B43"/>
    <w:rsid w:val="00325702"/>
    <w:rsid w:val="003342C7"/>
    <w:rsid w:val="0033752E"/>
    <w:rsid w:val="00343145"/>
    <w:rsid w:val="003538F7"/>
    <w:rsid w:val="003760E0"/>
    <w:rsid w:val="003931EF"/>
    <w:rsid w:val="00394BA4"/>
    <w:rsid w:val="003D37D8"/>
    <w:rsid w:val="003E0A80"/>
    <w:rsid w:val="003E501D"/>
    <w:rsid w:val="0041709C"/>
    <w:rsid w:val="00426133"/>
    <w:rsid w:val="00426866"/>
    <w:rsid w:val="00426938"/>
    <w:rsid w:val="00432398"/>
    <w:rsid w:val="004358AB"/>
    <w:rsid w:val="0045249E"/>
    <w:rsid w:val="00453B69"/>
    <w:rsid w:val="00454F04"/>
    <w:rsid w:val="004575A2"/>
    <w:rsid w:val="00462EFC"/>
    <w:rsid w:val="00464D47"/>
    <w:rsid w:val="00473508"/>
    <w:rsid w:val="00477574"/>
    <w:rsid w:val="004A7316"/>
    <w:rsid w:val="004B78AF"/>
    <w:rsid w:val="004C4A2D"/>
    <w:rsid w:val="004F7888"/>
    <w:rsid w:val="00501542"/>
    <w:rsid w:val="00506029"/>
    <w:rsid w:val="0051136F"/>
    <w:rsid w:val="00512587"/>
    <w:rsid w:val="00514048"/>
    <w:rsid w:val="00522465"/>
    <w:rsid w:val="00527651"/>
    <w:rsid w:val="00536C89"/>
    <w:rsid w:val="00542170"/>
    <w:rsid w:val="00545ED6"/>
    <w:rsid w:val="0054693D"/>
    <w:rsid w:val="00550781"/>
    <w:rsid w:val="005541BC"/>
    <w:rsid w:val="00560F33"/>
    <w:rsid w:val="00563B48"/>
    <w:rsid w:val="00575C1F"/>
    <w:rsid w:val="005D08F2"/>
    <w:rsid w:val="006054E5"/>
    <w:rsid w:val="006217C7"/>
    <w:rsid w:val="00635520"/>
    <w:rsid w:val="006372E1"/>
    <w:rsid w:val="00645C97"/>
    <w:rsid w:val="00647359"/>
    <w:rsid w:val="00650E93"/>
    <w:rsid w:val="00693CCB"/>
    <w:rsid w:val="00695C67"/>
    <w:rsid w:val="006A39F1"/>
    <w:rsid w:val="006A4A18"/>
    <w:rsid w:val="006E0446"/>
    <w:rsid w:val="006E3FB4"/>
    <w:rsid w:val="006F7FF6"/>
    <w:rsid w:val="007073AD"/>
    <w:rsid w:val="00736115"/>
    <w:rsid w:val="00750B7B"/>
    <w:rsid w:val="00760985"/>
    <w:rsid w:val="007736C1"/>
    <w:rsid w:val="007831A1"/>
    <w:rsid w:val="00791086"/>
    <w:rsid w:val="00791753"/>
    <w:rsid w:val="00794966"/>
    <w:rsid w:val="0079775A"/>
    <w:rsid w:val="007A7084"/>
    <w:rsid w:val="007B7B9D"/>
    <w:rsid w:val="007C0CE6"/>
    <w:rsid w:val="007C6718"/>
    <w:rsid w:val="007D37F5"/>
    <w:rsid w:val="007E4541"/>
    <w:rsid w:val="007E6868"/>
    <w:rsid w:val="00816AC5"/>
    <w:rsid w:val="00822B3E"/>
    <w:rsid w:val="008305CF"/>
    <w:rsid w:val="008604E7"/>
    <w:rsid w:val="00861851"/>
    <w:rsid w:val="0086197D"/>
    <w:rsid w:val="00865245"/>
    <w:rsid w:val="008858EC"/>
    <w:rsid w:val="0089001B"/>
    <w:rsid w:val="008A2F5F"/>
    <w:rsid w:val="008B3FF3"/>
    <w:rsid w:val="008B7726"/>
    <w:rsid w:val="008C3CC7"/>
    <w:rsid w:val="008F21CC"/>
    <w:rsid w:val="009201BE"/>
    <w:rsid w:val="00925A1E"/>
    <w:rsid w:val="00952762"/>
    <w:rsid w:val="00952AA3"/>
    <w:rsid w:val="00986F0B"/>
    <w:rsid w:val="009A0FA9"/>
    <w:rsid w:val="009B4D84"/>
    <w:rsid w:val="009C395F"/>
    <w:rsid w:val="009C5300"/>
    <w:rsid w:val="009E42E7"/>
    <w:rsid w:val="00A02FAB"/>
    <w:rsid w:val="00A45922"/>
    <w:rsid w:val="00A57549"/>
    <w:rsid w:val="00AB27F1"/>
    <w:rsid w:val="00AC7E99"/>
    <w:rsid w:val="00AD010D"/>
    <w:rsid w:val="00AE1BC5"/>
    <w:rsid w:val="00AE4852"/>
    <w:rsid w:val="00B048EB"/>
    <w:rsid w:val="00B124B7"/>
    <w:rsid w:val="00B2611B"/>
    <w:rsid w:val="00B311C8"/>
    <w:rsid w:val="00B45149"/>
    <w:rsid w:val="00B84F21"/>
    <w:rsid w:val="00BA57C9"/>
    <w:rsid w:val="00BC3AFE"/>
    <w:rsid w:val="00BE784B"/>
    <w:rsid w:val="00C021AE"/>
    <w:rsid w:val="00C11BEE"/>
    <w:rsid w:val="00C200FA"/>
    <w:rsid w:val="00C329B2"/>
    <w:rsid w:val="00C34EC7"/>
    <w:rsid w:val="00C4384E"/>
    <w:rsid w:val="00C8666E"/>
    <w:rsid w:val="00CB3833"/>
    <w:rsid w:val="00D01D48"/>
    <w:rsid w:val="00D01D7C"/>
    <w:rsid w:val="00D05302"/>
    <w:rsid w:val="00D1507F"/>
    <w:rsid w:val="00D22623"/>
    <w:rsid w:val="00D2263E"/>
    <w:rsid w:val="00D31D50"/>
    <w:rsid w:val="00D45D49"/>
    <w:rsid w:val="00D74A53"/>
    <w:rsid w:val="00D7661D"/>
    <w:rsid w:val="00D948A6"/>
    <w:rsid w:val="00DA0D20"/>
    <w:rsid w:val="00DA5E8F"/>
    <w:rsid w:val="00DB0D60"/>
    <w:rsid w:val="00DB6815"/>
    <w:rsid w:val="00DE0C81"/>
    <w:rsid w:val="00DF3457"/>
    <w:rsid w:val="00E317A0"/>
    <w:rsid w:val="00E413EB"/>
    <w:rsid w:val="00E43598"/>
    <w:rsid w:val="00E47D19"/>
    <w:rsid w:val="00E809AE"/>
    <w:rsid w:val="00E841E8"/>
    <w:rsid w:val="00E95130"/>
    <w:rsid w:val="00ED3706"/>
    <w:rsid w:val="00ED3FE0"/>
    <w:rsid w:val="00EF23A7"/>
    <w:rsid w:val="00F424BC"/>
    <w:rsid w:val="00F44726"/>
    <w:rsid w:val="00F52C31"/>
    <w:rsid w:val="00F81283"/>
    <w:rsid w:val="00F85CE3"/>
    <w:rsid w:val="00F86544"/>
    <w:rsid w:val="00F90325"/>
    <w:rsid w:val="00F94F55"/>
    <w:rsid w:val="00FB388A"/>
    <w:rsid w:val="00FC4A6A"/>
    <w:rsid w:val="00FE4455"/>
    <w:rsid w:val="035419E4"/>
    <w:rsid w:val="076304FF"/>
    <w:rsid w:val="095372FA"/>
    <w:rsid w:val="11801832"/>
    <w:rsid w:val="19151DA2"/>
    <w:rsid w:val="1A946BDD"/>
    <w:rsid w:val="1CEF7ABB"/>
    <w:rsid w:val="1E2429AB"/>
    <w:rsid w:val="1E480C88"/>
    <w:rsid w:val="1EDC5C4C"/>
    <w:rsid w:val="24595531"/>
    <w:rsid w:val="261F5C0F"/>
    <w:rsid w:val="2AA51FB6"/>
    <w:rsid w:val="2C0E40CB"/>
    <w:rsid w:val="2C7A00A9"/>
    <w:rsid w:val="2E3133B6"/>
    <w:rsid w:val="2FF82965"/>
    <w:rsid w:val="307E76B3"/>
    <w:rsid w:val="30FA2BC0"/>
    <w:rsid w:val="3155431C"/>
    <w:rsid w:val="3226332C"/>
    <w:rsid w:val="35B300DB"/>
    <w:rsid w:val="36680239"/>
    <w:rsid w:val="38A120A6"/>
    <w:rsid w:val="3CDA214D"/>
    <w:rsid w:val="3DFA726E"/>
    <w:rsid w:val="41640857"/>
    <w:rsid w:val="417F3F7E"/>
    <w:rsid w:val="421B6D5E"/>
    <w:rsid w:val="427516E8"/>
    <w:rsid w:val="48A63700"/>
    <w:rsid w:val="4B175A2B"/>
    <w:rsid w:val="4EFC6389"/>
    <w:rsid w:val="4F334270"/>
    <w:rsid w:val="55456B48"/>
    <w:rsid w:val="58315831"/>
    <w:rsid w:val="5AF35D10"/>
    <w:rsid w:val="5B9D057E"/>
    <w:rsid w:val="5C8C5802"/>
    <w:rsid w:val="5FE4456A"/>
    <w:rsid w:val="602078F8"/>
    <w:rsid w:val="65106543"/>
    <w:rsid w:val="667067AB"/>
    <w:rsid w:val="66DF0D51"/>
    <w:rsid w:val="67502ED2"/>
    <w:rsid w:val="68F647EE"/>
    <w:rsid w:val="6A6F4428"/>
    <w:rsid w:val="6BB91CD9"/>
    <w:rsid w:val="6C056E8A"/>
    <w:rsid w:val="6C597D2B"/>
    <w:rsid w:val="6F6B1F0B"/>
    <w:rsid w:val="701F6151"/>
    <w:rsid w:val="70E45206"/>
    <w:rsid w:val="75061BBE"/>
    <w:rsid w:val="76CC7C70"/>
    <w:rsid w:val="77490FD5"/>
    <w:rsid w:val="77971D81"/>
    <w:rsid w:val="77FD1781"/>
    <w:rsid w:val="78A93BC7"/>
    <w:rsid w:val="7AE778BD"/>
    <w:rsid w:val="7B626A26"/>
    <w:rsid w:val="7C3E5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qFormat="1" w:unhideWhenUsed="0" w:uiPriority="99" w:semiHidden="0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6">
    <w:name w:val="HTML Sample"/>
    <w:basedOn w:val="5"/>
    <w:qFormat/>
    <w:uiPriority w:val="99"/>
    <w:rPr>
      <w:rFonts w:ascii="Courier New" w:hAnsi="Courier New" w:cs="Courier New"/>
    </w:rPr>
  </w:style>
  <w:style w:type="character" w:customStyle="1" w:styleId="8">
    <w:name w:val="页脚 Char"/>
    <w:basedOn w:val="5"/>
    <w:link w:val="2"/>
    <w:semiHidden/>
    <w:qFormat/>
    <w:locked/>
    <w:uiPriority w:val="99"/>
    <w:rPr>
      <w:rFonts w:ascii="Tahoma" w:hAnsi="Tahoma" w:eastAsia="微软雅黑" w:cs="Times New Roman"/>
      <w:sz w:val="18"/>
      <w:szCs w:val="18"/>
    </w:rPr>
  </w:style>
  <w:style w:type="character" w:customStyle="1" w:styleId="9">
    <w:name w:val="页眉 Char"/>
    <w:basedOn w:val="5"/>
    <w:link w:val="3"/>
    <w:semiHidden/>
    <w:qFormat/>
    <w:locked/>
    <w:uiPriority w:val="99"/>
    <w:rPr>
      <w:rFonts w:ascii="Tahoma" w:hAnsi="Tahoma" w:eastAsia="微软雅黑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613</Words>
  <Characters>3495</Characters>
  <Lines>29</Lines>
  <Paragraphs>8</Paragraphs>
  <ScaleCrop>false</ScaleCrop>
  <LinksUpToDate>false</LinksUpToDate>
  <CharactersWithSpaces>4100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2017-09-20T08:40:00Z</cp:lastPrinted>
  <dcterms:modified xsi:type="dcterms:W3CDTF">2017-09-22T07:18:44Z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